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9C" w:rsidRPr="00A37E07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7E07">
        <w:rPr>
          <w:rFonts w:ascii="Times New Roman CYR" w:hAnsi="Times New Roman CYR" w:cs="Times New Roman CYR"/>
          <w:b/>
          <w:sz w:val="24"/>
          <w:szCs w:val="24"/>
        </w:rPr>
        <w:t>Анализ государственной итоговой аттестации 9-х классов</w:t>
      </w:r>
    </w:p>
    <w:p w:rsidR="00B16D9C" w:rsidRDefault="0034719F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Выпускники </w:t>
      </w:r>
      <w:bookmarkStart w:id="0" w:name="_GoBack"/>
      <w:bookmarkEnd w:id="0"/>
      <w:r w:rsidR="00B16D9C">
        <w:rPr>
          <w:rFonts w:ascii="Times New Roman CYR" w:hAnsi="Times New Roman CYR" w:cs="Times New Roman CYR"/>
          <w:sz w:val="24"/>
          <w:szCs w:val="24"/>
        </w:rPr>
        <w:t xml:space="preserve">9 классов традиционно сдавали 4 экзамена: ОГЭ сдавалось по 2-м обязательным предметам: русский язык и математика и 2-м экзаменам по выбору. Качество освоения образовательных программ по результатам ОГЭ составило – 68,4% (2021-2022 –61,4%; 2020-2021-67,4%; 2019-2020 – в РФ не сдавали ОГЭ; 2018-2019- 77,3% ;2017-2018 </w:t>
      </w:r>
      <w:proofErr w:type="spellStart"/>
      <w:r w:rsidR="00B16D9C">
        <w:rPr>
          <w:rFonts w:ascii="Times New Roman CYR" w:hAnsi="Times New Roman CYR" w:cs="Times New Roman CYR"/>
          <w:sz w:val="24"/>
          <w:szCs w:val="24"/>
        </w:rPr>
        <w:t>уч.г</w:t>
      </w:r>
      <w:proofErr w:type="spellEnd"/>
      <w:r w:rsidR="00B16D9C">
        <w:rPr>
          <w:rFonts w:ascii="Times New Roman CYR" w:hAnsi="Times New Roman CYR" w:cs="Times New Roman CYR"/>
          <w:sz w:val="24"/>
          <w:szCs w:val="24"/>
        </w:rPr>
        <w:t>. - 76,5%), что на 7% выше, чем в предыдущем учебном году.</w:t>
      </w:r>
    </w:p>
    <w:tbl>
      <w:tblPr>
        <w:tblW w:w="9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709"/>
        <w:gridCol w:w="709"/>
        <w:gridCol w:w="708"/>
        <w:gridCol w:w="709"/>
        <w:gridCol w:w="709"/>
        <w:gridCol w:w="991"/>
        <w:gridCol w:w="991"/>
        <w:gridCol w:w="991"/>
        <w:gridCol w:w="991"/>
      </w:tblGrid>
      <w:tr w:rsidR="00B16D9C" w:rsidRPr="00CC5CE2" w:rsidTr="00B6345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% участников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 xml:space="preserve">ОГЭ на </w:t>
            </w: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«4» </w:t>
            </w:r>
            <w:r w:rsidRPr="00CC5CE2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«5»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Всего участников ОГЭ</w:t>
            </w: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Качество ОГЭ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 xml:space="preserve">ГВЭ на </w:t>
            </w: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«4» </w:t>
            </w:r>
            <w:r w:rsidRPr="00CC5CE2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«5»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CC5CE2">
              <w:rPr>
                <w:rFonts w:ascii="Times New Roman" w:hAnsi="Times New Roman"/>
                <w:sz w:val="18"/>
                <w:szCs w:val="18"/>
              </w:rPr>
              <w:t>участ-ников</w:t>
            </w:r>
            <w:proofErr w:type="spellEnd"/>
            <w:proofErr w:type="gramEnd"/>
            <w:r w:rsidRPr="00CC5CE2">
              <w:rPr>
                <w:rFonts w:ascii="Times New Roman" w:hAnsi="Times New Roman"/>
                <w:sz w:val="18"/>
                <w:szCs w:val="18"/>
              </w:rPr>
              <w:t xml:space="preserve"> ГВЭ</w:t>
            </w:r>
          </w:p>
        </w:tc>
      </w:tr>
      <w:tr w:rsidR="00B16D9C" w:rsidRPr="00CC5CE2" w:rsidTr="00B6345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 w:rsidR="00B16D9C" w:rsidRPr="00CC5CE2" w:rsidTr="00B6345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26%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8,8%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9C" w:rsidRPr="00CC5CE2" w:rsidTr="00B6345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7,8%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42,6%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83,3%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72,4%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9C" w:rsidRPr="00CC5CE2" w:rsidTr="00B6345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13%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8,8%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66,7%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9C" w:rsidRPr="00CC5CE2" w:rsidTr="00B6345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49,4%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67,6%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68,4%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69,6%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9C" w:rsidRPr="00CC5CE2" w:rsidTr="00B6345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10,4%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1,5%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62,5%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9C" w:rsidRPr="00CC5CE2" w:rsidTr="00B6345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98,6%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58,4%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76,5%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6D9C" w:rsidRPr="00CC5CE2" w:rsidTr="00B6345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87%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85,3%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6D9C" w:rsidRPr="00CC5CE2" w:rsidTr="00B6345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55,8%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41,2%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32,6%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82,1%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9C" w:rsidRPr="00CC5CE2" w:rsidTr="00B6345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11,7%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5,9%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44,4%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75%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9C" w:rsidRPr="00CC5CE2" w:rsidTr="00B6345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16,9%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13,2%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61,5%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9C" w:rsidRPr="00CC5CE2" w:rsidTr="00B6345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6,5%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10,3%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60%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85,7%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9C" w:rsidRPr="00CC5CE2" w:rsidTr="00B6345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188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CE2">
              <w:rPr>
                <w:rFonts w:ascii="Times New Roman" w:hAnsi="Times New Roman"/>
                <w:sz w:val="18"/>
                <w:szCs w:val="18"/>
                <w:lang w:val="en-US"/>
              </w:rPr>
              <w:t>306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61,4%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5CE2">
              <w:rPr>
                <w:rFonts w:ascii="Times New Roman" w:hAnsi="Times New Roman"/>
                <w:sz w:val="18"/>
                <w:szCs w:val="18"/>
              </w:rPr>
              <w:t>68,4%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D9C" w:rsidRPr="00CC5CE2" w:rsidRDefault="00B16D9C" w:rsidP="00B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B16D9C" w:rsidRPr="00B24D80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B24D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06720" cy="320738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6D9C" w:rsidRPr="009D7966" w:rsidRDefault="00B16D9C" w:rsidP="00B16D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результатов показывает, что наиболее выбираемые предметы </w:t>
      </w:r>
      <w:proofErr w:type="gramStart"/>
      <w:r>
        <w:rPr>
          <w:rFonts w:ascii="Times New Roman" w:hAnsi="Times New Roman"/>
          <w:sz w:val="24"/>
          <w:szCs w:val="24"/>
        </w:rPr>
        <w:t>в  2023</w:t>
      </w:r>
      <w:proofErr w:type="gramEnd"/>
      <w:r>
        <w:rPr>
          <w:rFonts w:ascii="Times New Roman" w:hAnsi="Times New Roman"/>
          <w:sz w:val="24"/>
          <w:szCs w:val="24"/>
        </w:rPr>
        <w:t xml:space="preserve"> году были информатика, география и обществознание (в 2022 году – обществознание, информатика  и биология).</w:t>
      </w:r>
    </w:p>
    <w:p w:rsidR="00B16D9C" w:rsidRPr="008E4344" w:rsidRDefault="00B16D9C" w:rsidP="00B16D9C">
      <w:pPr>
        <w:jc w:val="center"/>
        <w:rPr>
          <w:rFonts w:ascii="Times New Roman" w:hAnsi="Times New Roman"/>
          <w:sz w:val="24"/>
          <w:szCs w:val="24"/>
        </w:rPr>
      </w:pP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05A3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506720" cy="320738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6D9C" w:rsidRDefault="00B16D9C" w:rsidP="00B16D9C">
      <w:pPr>
        <w:widowControl w:val="0"/>
        <w:tabs>
          <w:tab w:val="left" w:pos="2459"/>
        </w:tabs>
        <w:autoSpaceDE w:val="0"/>
        <w:autoSpaceDN w:val="0"/>
        <w:adjustRightInd w:val="0"/>
        <w:spacing w:after="0" w:line="240" w:lineRule="auto"/>
        <w:ind w:firstLine="709"/>
        <w:rPr>
          <w:rFonts w:cs="Calibri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B16D9C" w:rsidRPr="009F1B16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896">
        <w:rPr>
          <w:rFonts w:ascii="Times New Roman CYR" w:hAnsi="Times New Roman CYR" w:cs="Times New Roman CYR"/>
          <w:sz w:val="24"/>
          <w:szCs w:val="24"/>
        </w:rPr>
        <w:t>Качеств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Pr="003F7896">
        <w:rPr>
          <w:rFonts w:ascii="Times New Roman CYR" w:hAnsi="Times New Roman CYR" w:cs="Times New Roman CYR"/>
          <w:sz w:val="24"/>
          <w:szCs w:val="24"/>
        </w:rPr>
        <w:t xml:space="preserve"> освоени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3F7896">
        <w:rPr>
          <w:rFonts w:ascii="Times New Roman CYR" w:hAnsi="Times New Roman CYR" w:cs="Times New Roman CYR"/>
          <w:sz w:val="24"/>
          <w:szCs w:val="24"/>
        </w:rPr>
        <w:t xml:space="preserve"> образовательных программ предметов по выбору по результатам ОГЭ составило 55, 9% (2022 г.- 50%),</w:t>
      </w:r>
      <w:r>
        <w:rPr>
          <w:rFonts w:ascii="Times New Roman CYR" w:hAnsi="Times New Roman CYR" w:cs="Times New Roman CYR"/>
          <w:sz w:val="24"/>
          <w:szCs w:val="24"/>
        </w:rPr>
        <w:t xml:space="preserve"> что выше результатов прошлого года на 5,9%. 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Качество освоения образовательных программ по обязательным предметам (математика, русский язык) –80,9% (2022 г.-73,4%), что на 7,5% выше результатов 2021-2022 уч. года (2020-2021уч.г. - 69,1%; 2018-2019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уч.год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- 82,6; 2017-2018 уч.г.-85,1%).</w:t>
      </w:r>
    </w:p>
    <w:p w:rsidR="00B16D9C" w:rsidRPr="00CC7AFF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Кроме того, необходимо указать, что в 2023 году </w:t>
      </w:r>
      <w:r w:rsidR="007E190F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выпускников 9 классов набрали максимальное количество баллов по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предметам:  русский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язык (33б)- </w:t>
      </w:r>
      <w:r w:rsidR="007E190F">
        <w:rPr>
          <w:rFonts w:ascii="Times New Roman CYR" w:hAnsi="Times New Roman CYR" w:cs="Times New Roman CYR"/>
          <w:sz w:val="24"/>
          <w:szCs w:val="24"/>
        </w:rPr>
        <w:t xml:space="preserve">3 </w:t>
      </w:r>
      <w:proofErr w:type="spellStart"/>
      <w:r w:rsidR="007E190F">
        <w:rPr>
          <w:rFonts w:ascii="Times New Roman CYR" w:hAnsi="Times New Roman CYR" w:cs="Times New Roman CYR"/>
          <w:sz w:val="24"/>
          <w:szCs w:val="24"/>
        </w:rPr>
        <w:t>чел.</w:t>
      </w:r>
      <w:r>
        <w:rPr>
          <w:rFonts w:ascii="Times New Roman CYR" w:hAnsi="Times New Roman CYR" w:cs="Times New Roman CYR"/>
          <w:sz w:val="24"/>
          <w:szCs w:val="24"/>
        </w:rPr>
        <w:t>,химия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(40б) – </w:t>
      </w:r>
      <w:r w:rsidR="007E190F">
        <w:rPr>
          <w:rFonts w:ascii="Times New Roman CYR" w:hAnsi="Times New Roman CYR" w:cs="Times New Roman CYR"/>
          <w:sz w:val="24"/>
          <w:szCs w:val="24"/>
        </w:rPr>
        <w:t>1 чел</w:t>
      </w:r>
      <w:r>
        <w:rPr>
          <w:rFonts w:ascii="Times New Roman CYR" w:hAnsi="Times New Roman CYR" w:cs="Times New Roman CYR"/>
          <w:sz w:val="24"/>
          <w:szCs w:val="24"/>
        </w:rPr>
        <w:t xml:space="preserve">., история (34б) – </w:t>
      </w:r>
      <w:r w:rsidR="007E190F">
        <w:rPr>
          <w:rFonts w:ascii="Times New Roman CYR" w:hAnsi="Times New Roman CYR" w:cs="Times New Roman CYR"/>
          <w:sz w:val="24"/>
          <w:szCs w:val="24"/>
        </w:rPr>
        <w:t>1чел</w:t>
      </w:r>
      <w:r>
        <w:rPr>
          <w:rFonts w:ascii="Times New Roman CYR" w:hAnsi="Times New Roman CYR" w:cs="Times New Roman CYR"/>
          <w:sz w:val="24"/>
          <w:szCs w:val="24"/>
        </w:rPr>
        <w:t xml:space="preserve">., информатика (19б) – </w:t>
      </w:r>
      <w:r w:rsidR="007E190F">
        <w:rPr>
          <w:rFonts w:ascii="Times New Roman CYR" w:hAnsi="Times New Roman CYR" w:cs="Times New Roman CYR"/>
          <w:sz w:val="24"/>
          <w:szCs w:val="24"/>
        </w:rPr>
        <w:t>2 чел, математика – 1 чел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Таким образом, следует отметить, что наблюдается тенденция повышения качества освоения программ. Кроме того, уменьшилось количество обучающихся, которые устраняют академическую задолженность в дополнительный (сентябрьский) период.  Такие результаты указывают на то, что задачи, поставленные на 2022-2023 учебный год, успешно выполнены педагогическим коллективом. </w:t>
      </w:r>
    </w:p>
    <w:p w:rsidR="00B16D9C" w:rsidRPr="0076485A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 не менее, коллективу необходимо продолжить работу по подготовке учащихся к ГИА по обязательным учебным предметам и по организации правильного выбора предметов для сдачи ОГЭ учащимися 9-х классов, а также продолжить работу по формированию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правильной  системы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оценивания за четверть и год.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Выводы и предложения.</w:t>
      </w:r>
    </w:p>
    <w:p w:rsidR="00B16D9C" w:rsidRDefault="00B16D9C" w:rsidP="00B16D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Результаты работы педагогического коллектива за 2022-2023 учебный год, работающего в 5 - 9-х классах по обеспечению условий предметных достижений обучающимися считать удовлетворительными.</w:t>
      </w:r>
    </w:p>
    <w:p w:rsidR="00B16D9C" w:rsidRDefault="00B16D9C" w:rsidP="00B16D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Педагогическому коллективу продолжить работу по подготовке обучающихся к ГИА по обязательным учебным предметам и по организации правильного выбора предметов для сдачи ОГЭ учащимися 9-х классов.</w:t>
      </w:r>
    </w:p>
    <w:p w:rsidR="00B16D9C" w:rsidRDefault="00B16D9C" w:rsidP="00B16D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Продолжить раб</w:t>
      </w:r>
      <w:r w:rsidR="003164E0">
        <w:rPr>
          <w:rFonts w:ascii="Times New Roman CYR" w:hAnsi="Times New Roman CYR" w:cs="Times New Roman CYR"/>
          <w:sz w:val="24"/>
          <w:szCs w:val="24"/>
        </w:rPr>
        <w:t xml:space="preserve">оту по формированию правильной </w:t>
      </w:r>
      <w:r>
        <w:rPr>
          <w:rFonts w:ascii="Times New Roman CYR" w:hAnsi="Times New Roman CYR" w:cs="Times New Roman CYR"/>
          <w:sz w:val="24"/>
          <w:szCs w:val="24"/>
        </w:rPr>
        <w:t>системы оценивания за четверть и год.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Таким образом, приоритетными направлениями работы на 2023-2024 учебный год в рамках модернизации образовательного процесса лицея на уровне основного общего образования определяются: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1B16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создание условий для качественного формирования УУД через индивидуальную и дифференцированную работу детей в урочной и во внеурочной деятельности;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создание системы работы по профориентации;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1B16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совершенствование системы по работе со слабоуспевающими обучающимися,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применение методов, формирующих мотивацию обучения школьников, развитие самостоятельности, ответственности и навыков самоорганизации у обучающихся;</w:t>
      </w:r>
    </w:p>
    <w:p w:rsidR="00B16D9C" w:rsidRDefault="00B16D9C" w:rsidP="00B16D9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1B16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продолжение работы по совершенствованию школьной системы оценки качества образования во взаимодействии с родительской общественностью;</w:t>
      </w:r>
    </w:p>
    <w:p w:rsidR="00B16D9C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F1B16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совершенствование форм и методов взаимодействия администрации, учителей с родителями через активизацию деятельности Управляющего Совета и Совета отцов.</w:t>
      </w:r>
    </w:p>
    <w:p w:rsidR="00B16D9C" w:rsidRPr="009F1B16" w:rsidRDefault="00B16D9C" w:rsidP="00B16D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B16D9C" w:rsidRPr="009F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701644"/>
    <w:lvl w:ilvl="0">
      <w:numFmt w:val="bullet"/>
      <w:lvlText w:val="*"/>
      <w:lvlJc w:val="left"/>
    </w:lvl>
  </w:abstractNum>
  <w:abstractNum w:abstractNumId="1" w15:restartNumberingAfterBreak="0">
    <w:nsid w:val="0B9B5F42"/>
    <w:multiLevelType w:val="hybridMultilevel"/>
    <w:tmpl w:val="738A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5BDB"/>
    <w:multiLevelType w:val="hybridMultilevel"/>
    <w:tmpl w:val="480C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4C5B"/>
    <w:multiLevelType w:val="hybridMultilevel"/>
    <w:tmpl w:val="95602376"/>
    <w:lvl w:ilvl="0" w:tplc="7852816C">
      <w:start w:val="9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69E6"/>
    <w:multiLevelType w:val="hybridMultilevel"/>
    <w:tmpl w:val="E914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7AA1"/>
    <w:multiLevelType w:val="multilevel"/>
    <w:tmpl w:val="0419001D"/>
    <w:styleLink w:val="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677BAE"/>
    <w:multiLevelType w:val="hybridMultilevel"/>
    <w:tmpl w:val="33F8257E"/>
    <w:lvl w:ilvl="0" w:tplc="925C3F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30436"/>
    <w:multiLevelType w:val="hybridMultilevel"/>
    <w:tmpl w:val="3682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D0EF4"/>
    <w:multiLevelType w:val="multilevel"/>
    <w:tmpl w:val="AD702ED4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1252C1"/>
    <w:multiLevelType w:val="hybridMultilevel"/>
    <w:tmpl w:val="71BE0080"/>
    <w:lvl w:ilvl="0" w:tplc="5644F9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F942C90"/>
    <w:multiLevelType w:val="hybridMultilevel"/>
    <w:tmpl w:val="828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59D4"/>
    <w:multiLevelType w:val="hybridMultilevel"/>
    <w:tmpl w:val="C324B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F257C3"/>
    <w:multiLevelType w:val="hybridMultilevel"/>
    <w:tmpl w:val="459E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94CDE"/>
    <w:multiLevelType w:val="hybridMultilevel"/>
    <w:tmpl w:val="74FE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D335D"/>
    <w:multiLevelType w:val="multilevel"/>
    <w:tmpl w:val="EDBAACA4"/>
    <w:styleLink w:val="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6195C12"/>
    <w:multiLevelType w:val="hybridMultilevel"/>
    <w:tmpl w:val="F6F4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5"/>
  </w:num>
  <w:num w:numId="4">
    <w:abstractNumId w:val="1"/>
  </w:num>
  <w:num w:numId="5">
    <w:abstractNumId w:val="2"/>
  </w:num>
  <w:num w:numId="6">
    <w:abstractNumId w:val="15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91"/>
    <w:rsid w:val="003164E0"/>
    <w:rsid w:val="003278DE"/>
    <w:rsid w:val="0034719F"/>
    <w:rsid w:val="00792791"/>
    <w:rsid w:val="007E190F"/>
    <w:rsid w:val="00B1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498A-1028-4918-9EC2-8AF7DB32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D9C"/>
    <w:pPr>
      <w:keepNext/>
      <w:keepLines/>
      <w:spacing w:before="240" w:after="0" w:line="240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0">
    <w:name w:val="heading 2"/>
    <w:basedOn w:val="a"/>
    <w:next w:val="a"/>
    <w:link w:val="22"/>
    <w:uiPriority w:val="9"/>
    <w:unhideWhenUsed/>
    <w:qFormat/>
    <w:rsid w:val="00B16D9C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16D9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D9C"/>
    <w:pPr>
      <w:keepNext/>
      <w:keepLines/>
      <w:spacing w:before="40" w:after="0" w:line="259" w:lineRule="auto"/>
      <w:outlineLvl w:val="5"/>
    </w:pPr>
    <w:rPr>
      <w:rFonts w:ascii="Calibri Light" w:hAnsi="Calibri Light"/>
      <w:i/>
      <w:iCs/>
      <w:color w:val="1F376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D9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basedOn w:val="a0"/>
    <w:link w:val="20"/>
    <w:uiPriority w:val="9"/>
    <w:rsid w:val="00B16D9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D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6D9C"/>
    <w:rPr>
      <w:rFonts w:ascii="Calibri Light" w:eastAsia="Times New Roman" w:hAnsi="Calibri Light" w:cs="Times New Roman"/>
      <w:i/>
      <w:iCs/>
      <w:color w:val="1F3763"/>
    </w:rPr>
  </w:style>
  <w:style w:type="character" w:styleId="a3">
    <w:name w:val="Hyperlink"/>
    <w:basedOn w:val="a0"/>
    <w:uiPriority w:val="99"/>
    <w:unhideWhenUsed/>
    <w:rsid w:val="00B16D9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16D9C"/>
    <w:pPr>
      <w:spacing w:after="100" w:line="240" w:lineRule="auto"/>
    </w:pPr>
    <w:rPr>
      <w:rFonts w:eastAsia="Calibri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B16D9C"/>
    <w:pPr>
      <w:spacing w:after="100" w:line="240" w:lineRule="auto"/>
      <w:ind w:left="220"/>
    </w:pPr>
    <w:rPr>
      <w:rFonts w:eastAsia="Calibri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B16D9C"/>
    <w:pPr>
      <w:spacing w:line="256" w:lineRule="auto"/>
      <w:outlineLvl w:val="9"/>
    </w:pPr>
    <w:rPr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B16D9C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B16D9C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12">
    <w:name w:val="Абзац списка1"/>
    <w:basedOn w:val="a"/>
    <w:qFormat/>
    <w:rsid w:val="00B16D9C"/>
    <w:pPr>
      <w:suppressAutoHyphens/>
      <w:spacing w:after="0" w:line="240" w:lineRule="auto"/>
      <w:ind w:left="720"/>
    </w:pPr>
    <w:rPr>
      <w:rFonts w:eastAsia="Lucida Sans Unicode"/>
      <w:lang w:eastAsia="ar-SA"/>
    </w:rPr>
  </w:style>
  <w:style w:type="table" w:styleId="a7">
    <w:name w:val="Table Grid"/>
    <w:basedOn w:val="a1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0"/>
    <w:basedOn w:val="a1"/>
    <w:next w:val="a7"/>
    <w:uiPriority w:val="3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B16D9C"/>
    <w:pPr>
      <w:keepNext/>
      <w:keepLines/>
      <w:spacing w:before="200" w:after="0" w:line="240" w:lineRule="auto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6D9C"/>
    <w:pPr>
      <w:keepNext/>
      <w:keepLines/>
      <w:spacing w:before="200" w:after="0" w:line="240" w:lineRule="auto"/>
      <w:outlineLvl w:val="5"/>
    </w:pPr>
    <w:rPr>
      <w:rFonts w:ascii="Calibri Light" w:hAnsi="Calibri Light"/>
      <w:i/>
      <w:iCs/>
      <w:color w:val="1F376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B16D9C"/>
  </w:style>
  <w:style w:type="numbering" w:customStyle="1" w:styleId="110">
    <w:name w:val="Нет списка11"/>
    <w:next w:val="a2"/>
    <w:semiHidden/>
    <w:unhideWhenUsed/>
    <w:rsid w:val="00B16D9C"/>
  </w:style>
  <w:style w:type="character" w:styleId="a8">
    <w:name w:val="Strong"/>
    <w:basedOn w:val="a0"/>
    <w:uiPriority w:val="22"/>
    <w:qFormat/>
    <w:rsid w:val="00B16D9C"/>
    <w:rPr>
      <w:b/>
      <w:bCs/>
    </w:rPr>
  </w:style>
  <w:style w:type="character" w:styleId="a9">
    <w:name w:val="Emphasis"/>
    <w:basedOn w:val="a0"/>
    <w:uiPriority w:val="20"/>
    <w:qFormat/>
    <w:rsid w:val="00B16D9C"/>
    <w:rPr>
      <w:i/>
      <w:iCs/>
    </w:rPr>
  </w:style>
  <w:style w:type="character" w:customStyle="1" w:styleId="grame">
    <w:name w:val="grame"/>
    <w:basedOn w:val="a0"/>
    <w:rsid w:val="00B16D9C"/>
  </w:style>
  <w:style w:type="character" w:styleId="aa">
    <w:name w:val="FollowedHyperlink"/>
    <w:basedOn w:val="a0"/>
    <w:uiPriority w:val="99"/>
    <w:semiHidden/>
    <w:unhideWhenUsed/>
    <w:rsid w:val="00B16D9C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6D9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16D9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16D9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16D9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16D9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16D9C"/>
    <w:rPr>
      <w:rFonts w:ascii="Calibri" w:eastAsia="Calibri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B16D9C"/>
  </w:style>
  <w:style w:type="paragraph" w:styleId="af1">
    <w:name w:val="Body Text Indent"/>
    <w:basedOn w:val="a"/>
    <w:link w:val="af2"/>
    <w:rsid w:val="00B16D9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B16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B16D9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B16D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Знак"/>
    <w:basedOn w:val="a"/>
    <w:rsid w:val="00B16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B16D9C"/>
  </w:style>
  <w:style w:type="paragraph" w:styleId="af8">
    <w:name w:val="No Spacing"/>
    <w:uiPriority w:val="1"/>
    <w:qFormat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Название объекта1"/>
    <w:basedOn w:val="a"/>
    <w:next w:val="a"/>
    <w:uiPriority w:val="35"/>
    <w:unhideWhenUsed/>
    <w:qFormat/>
    <w:rsid w:val="00B16D9C"/>
    <w:pPr>
      <w:spacing w:after="0" w:line="240" w:lineRule="auto"/>
    </w:pPr>
    <w:rPr>
      <w:rFonts w:eastAsia="Calibri"/>
      <w:b/>
      <w:bCs/>
      <w:color w:val="4472C4"/>
      <w:sz w:val="18"/>
      <w:szCs w:val="18"/>
      <w:lang w:eastAsia="en-US"/>
    </w:rPr>
  </w:style>
  <w:style w:type="numbering" w:customStyle="1" w:styleId="31">
    <w:name w:val="Нет списка3"/>
    <w:next w:val="a2"/>
    <w:semiHidden/>
    <w:unhideWhenUsed/>
    <w:rsid w:val="00B16D9C"/>
  </w:style>
  <w:style w:type="table" w:customStyle="1" w:styleId="32">
    <w:name w:val="Сетка таблицы3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B16D9C"/>
  </w:style>
  <w:style w:type="table" w:customStyle="1" w:styleId="40">
    <w:name w:val="Сетка таблицы4"/>
    <w:basedOn w:val="a1"/>
    <w:next w:val="a7"/>
    <w:uiPriority w:val="3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16D9C"/>
  </w:style>
  <w:style w:type="table" w:customStyle="1" w:styleId="111">
    <w:name w:val="Сетка таблицы11"/>
    <w:basedOn w:val="a1"/>
    <w:next w:val="a7"/>
    <w:uiPriority w:val="3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B16D9C"/>
  </w:style>
  <w:style w:type="table" w:customStyle="1" w:styleId="7">
    <w:name w:val="Сетка таблицы7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16D9C"/>
  </w:style>
  <w:style w:type="table" w:customStyle="1" w:styleId="120">
    <w:name w:val="Сетка таблицы12"/>
    <w:basedOn w:val="a1"/>
    <w:next w:val="a7"/>
    <w:uiPriority w:val="3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B16D9C"/>
  </w:style>
  <w:style w:type="table" w:customStyle="1" w:styleId="41">
    <w:name w:val="Сетка таблицы4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B16D9C"/>
  </w:style>
  <w:style w:type="table" w:customStyle="1" w:styleId="9">
    <w:name w:val="Сетка таблицы9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16D9C"/>
  </w:style>
  <w:style w:type="numbering" w:customStyle="1" w:styleId="121">
    <w:name w:val="Нет списка12"/>
    <w:next w:val="a2"/>
    <w:semiHidden/>
    <w:rsid w:val="00B16D9C"/>
  </w:style>
  <w:style w:type="table" w:customStyle="1" w:styleId="150">
    <w:name w:val="Сетка таблицы15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B16D9C"/>
  </w:style>
  <w:style w:type="character" w:customStyle="1" w:styleId="apple-converted-space">
    <w:name w:val="apple-converted-space"/>
    <w:basedOn w:val="a0"/>
    <w:rsid w:val="00B16D9C"/>
  </w:style>
  <w:style w:type="table" w:customStyle="1" w:styleId="16">
    <w:name w:val="Сетка таблицы16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B16D9C"/>
  </w:style>
  <w:style w:type="table" w:customStyle="1" w:styleId="17">
    <w:name w:val="Сетка таблицы17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16D9C"/>
  </w:style>
  <w:style w:type="paragraph" w:customStyle="1" w:styleId="msonospacing0">
    <w:name w:val="msonospacing"/>
    <w:basedOn w:val="a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16D9C"/>
    <w:pPr>
      <w:widowControl w:val="0"/>
      <w:spacing w:after="0" w:line="240" w:lineRule="auto"/>
    </w:pPr>
    <w:rPr>
      <w:rFonts w:eastAsia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16D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B16D9C"/>
  </w:style>
  <w:style w:type="table" w:customStyle="1" w:styleId="26">
    <w:name w:val="Сетка таблицы26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nhideWhenUsed/>
    <w:rsid w:val="00B16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6D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B16D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translate">
    <w:name w:val="notranslate"/>
    <w:basedOn w:val="a0"/>
    <w:rsid w:val="00B16D9C"/>
  </w:style>
  <w:style w:type="numbering" w:customStyle="1" w:styleId="160">
    <w:name w:val="Нет списка16"/>
    <w:next w:val="a2"/>
    <w:uiPriority w:val="99"/>
    <w:semiHidden/>
    <w:unhideWhenUsed/>
    <w:rsid w:val="00B16D9C"/>
  </w:style>
  <w:style w:type="table" w:customStyle="1" w:styleId="27">
    <w:name w:val="Сетка таблицы27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16D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8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B16D9C"/>
  </w:style>
  <w:style w:type="table" w:customStyle="1" w:styleId="29">
    <w:name w:val="Сетка таблицы29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  <w:kern w:val="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7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  <w:kern w:val="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8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semiHidden/>
    <w:rsid w:val="00B16D9C"/>
  </w:style>
  <w:style w:type="table" w:customStyle="1" w:styleId="45">
    <w:name w:val="Сетка таблицы45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7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semiHidden/>
    <w:rsid w:val="00B16D9C"/>
  </w:style>
  <w:style w:type="table" w:customStyle="1" w:styleId="48">
    <w:name w:val="Сетка таблицы48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D9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112">
    <w:name w:val="Сетка таблицы112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0">
    <w:name w:val="Сетка таблицы31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0">
    <w:name w:val="Сетка таблицы5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B16D9C"/>
  </w:style>
  <w:style w:type="table" w:customStyle="1" w:styleId="52">
    <w:name w:val="Сетка таблицы52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16D9C"/>
  </w:style>
  <w:style w:type="table" w:customStyle="1" w:styleId="55">
    <w:name w:val="Сетка таблицы55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">
    <w:name w:val="Сетка таблицы57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16D9C"/>
  </w:style>
  <w:style w:type="table" w:customStyle="1" w:styleId="59">
    <w:name w:val="Сетка таблицы59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uiPriority w:val="99"/>
    <w:rsid w:val="00B16D9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231">
    <w:name w:val="Нет списка23"/>
    <w:next w:val="a2"/>
    <w:uiPriority w:val="99"/>
    <w:semiHidden/>
    <w:unhideWhenUsed/>
    <w:rsid w:val="00B16D9C"/>
  </w:style>
  <w:style w:type="table" w:customStyle="1" w:styleId="600">
    <w:name w:val="Сетка таблицы6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B16D9C"/>
  </w:style>
  <w:style w:type="table" w:customStyle="1" w:styleId="113">
    <w:name w:val="Сетка таблицы113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unhideWhenUsed/>
    <w:rsid w:val="00B16D9C"/>
  </w:style>
  <w:style w:type="table" w:customStyle="1" w:styleId="630">
    <w:name w:val="Сетка таблицы63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B16D9C"/>
  </w:style>
  <w:style w:type="numbering" w:customStyle="1" w:styleId="1101">
    <w:name w:val="Нет списка110"/>
    <w:next w:val="a2"/>
    <w:semiHidden/>
    <w:unhideWhenUsed/>
    <w:rsid w:val="00B16D9C"/>
  </w:style>
  <w:style w:type="numbering" w:customStyle="1" w:styleId="270">
    <w:name w:val="Нет списка27"/>
    <w:next w:val="a2"/>
    <w:uiPriority w:val="99"/>
    <w:semiHidden/>
    <w:unhideWhenUsed/>
    <w:rsid w:val="00B16D9C"/>
  </w:style>
  <w:style w:type="numbering" w:customStyle="1" w:styleId="312">
    <w:name w:val="Нет списка31"/>
    <w:next w:val="a2"/>
    <w:semiHidden/>
    <w:unhideWhenUsed/>
    <w:rsid w:val="00B16D9C"/>
  </w:style>
  <w:style w:type="numbering" w:customStyle="1" w:styleId="411">
    <w:name w:val="Нет списка41"/>
    <w:next w:val="a2"/>
    <w:uiPriority w:val="99"/>
    <w:semiHidden/>
    <w:unhideWhenUsed/>
    <w:rsid w:val="00B16D9C"/>
  </w:style>
  <w:style w:type="numbering" w:customStyle="1" w:styleId="510">
    <w:name w:val="Нет списка51"/>
    <w:next w:val="a2"/>
    <w:uiPriority w:val="99"/>
    <w:semiHidden/>
    <w:unhideWhenUsed/>
    <w:rsid w:val="00B16D9C"/>
  </w:style>
  <w:style w:type="numbering" w:customStyle="1" w:styleId="611">
    <w:name w:val="Нет списка61"/>
    <w:next w:val="a2"/>
    <w:uiPriority w:val="99"/>
    <w:semiHidden/>
    <w:unhideWhenUsed/>
    <w:rsid w:val="00B16D9C"/>
  </w:style>
  <w:style w:type="numbering" w:customStyle="1" w:styleId="71">
    <w:name w:val="Нет списка71"/>
    <w:next w:val="a2"/>
    <w:uiPriority w:val="99"/>
    <w:semiHidden/>
    <w:unhideWhenUsed/>
    <w:rsid w:val="00B16D9C"/>
  </w:style>
  <w:style w:type="numbering" w:customStyle="1" w:styleId="11110">
    <w:name w:val="Нет списка1111"/>
    <w:next w:val="a2"/>
    <w:uiPriority w:val="99"/>
    <w:semiHidden/>
    <w:unhideWhenUsed/>
    <w:rsid w:val="00B16D9C"/>
  </w:style>
  <w:style w:type="numbering" w:customStyle="1" w:styleId="810">
    <w:name w:val="Нет списка81"/>
    <w:next w:val="a2"/>
    <w:uiPriority w:val="99"/>
    <w:semiHidden/>
    <w:unhideWhenUsed/>
    <w:rsid w:val="00B16D9C"/>
  </w:style>
  <w:style w:type="numbering" w:customStyle="1" w:styleId="91">
    <w:name w:val="Нет списка91"/>
    <w:next w:val="a2"/>
    <w:uiPriority w:val="99"/>
    <w:semiHidden/>
    <w:unhideWhenUsed/>
    <w:rsid w:val="00B16D9C"/>
  </w:style>
  <w:style w:type="numbering" w:customStyle="1" w:styleId="1210">
    <w:name w:val="Нет списка121"/>
    <w:next w:val="a2"/>
    <w:semiHidden/>
    <w:rsid w:val="00B16D9C"/>
  </w:style>
  <w:style w:type="numbering" w:customStyle="1" w:styleId="1010">
    <w:name w:val="Нет списка101"/>
    <w:next w:val="a2"/>
    <w:uiPriority w:val="99"/>
    <w:semiHidden/>
    <w:unhideWhenUsed/>
    <w:rsid w:val="00B16D9C"/>
  </w:style>
  <w:style w:type="numbering" w:customStyle="1" w:styleId="1310">
    <w:name w:val="Нет списка131"/>
    <w:next w:val="a2"/>
    <w:uiPriority w:val="99"/>
    <w:semiHidden/>
    <w:unhideWhenUsed/>
    <w:rsid w:val="00B16D9C"/>
  </w:style>
  <w:style w:type="numbering" w:customStyle="1" w:styleId="280">
    <w:name w:val="Нет списка28"/>
    <w:next w:val="a2"/>
    <w:uiPriority w:val="99"/>
    <w:semiHidden/>
    <w:unhideWhenUsed/>
    <w:rsid w:val="00B16D9C"/>
  </w:style>
  <w:style w:type="table" w:customStyle="1" w:styleId="64">
    <w:name w:val="Сетка таблицы64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B16D9C"/>
  </w:style>
  <w:style w:type="table" w:customStyle="1" w:styleId="66">
    <w:name w:val="Сетка таблицы66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Подзаголовок1"/>
    <w:basedOn w:val="a"/>
    <w:next w:val="a"/>
    <w:uiPriority w:val="11"/>
    <w:qFormat/>
    <w:rsid w:val="00B16D9C"/>
    <w:pPr>
      <w:numPr>
        <w:ilvl w:val="1"/>
      </w:numPr>
      <w:spacing w:after="160" w:line="240" w:lineRule="auto"/>
    </w:pPr>
    <w:rPr>
      <w:color w:val="5A5A5A"/>
      <w:spacing w:val="15"/>
      <w:lang w:eastAsia="en-US"/>
    </w:rPr>
  </w:style>
  <w:style w:type="character" w:customStyle="1" w:styleId="af9">
    <w:name w:val="Подзаголовок Знак"/>
    <w:basedOn w:val="a0"/>
    <w:link w:val="afa"/>
    <w:uiPriority w:val="11"/>
    <w:rsid w:val="00B16D9C"/>
    <w:rPr>
      <w:color w:val="5A5A5A"/>
      <w:spacing w:val="15"/>
    </w:rPr>
  </w:style>
  <w:style w:type="paragraph" w:customStyle="1" w:styleId="1c">
    <w:name w:val="Заголовок оглавления1"/>
    <w:basedOn w:val="1"/>
    <w:next w:val="a"/>
    <w:uiPriority w:val="39"/>
    <w:unhideWhenUsed/>
    <w:qFormat/>
    <w:rsid w:val="00B16D9C"/>
    <w:pPr>
      <w:spacing w:line="259" w:lineRule="auto"/>
      <w:outlineLvl w:val="9"/>
    </w:pPr>
    <w:rPr>
      <w:rFonts w:ascii="Calibri Light" w:hAnsi="Calibri Light"/>
      <w:color w:val="2F5496"/>
      <w:lang w:eastAsia="ru-RU"/>
    </w:rPr>
  </w:style>
  <w:style w:type="paragraph" w:styleId="3a">
    <w:name w:val="toc 3"/>
    <w:basedOn w:val="a"/>
    <w:next w:val="a"/>
    <w:autoRedefine/>
    <w:uiPriority w:val="39"/>
    <w:unhideWhenUsed/>
    <w:rsid w:val="00B16D9C"/>
    <w:pPr>
      <w:spacing w:after="100" w:line="240" w:lineRule="auto"/>
      <w:ind w:left="440"/>
    </w:pPr>
    <w:rPr>
      <w:rFonts w:eastAsia="Calibri"/>
      <w:lang w:eastAsia="en-US"/>
    </w:rPr>
  </w:style>
  <w:style w:type="paragraph" w:customStyle="1" w:styleId="xl65">
    <w:name w:val="xl65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16D9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16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16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16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B16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B16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B16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B1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table" w:customStyle="1" w:styleId="700">
    <w:name w:val="Сетка таблицы70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16D9C"/>
  </w:style>
  <w:style w:type="table" w:customStyle="1" w:styleId="72">
    <w:name w:val="Сетка таблицы72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B16D9C"/>
    <w:rPr>
      <w:color w:val="605E5C"/>
      <w:shd w:val="clear" w:color="auto" w:fill="E1DFDD"/>
    </w:rPr>
  </w:style>
  <w:style w:type="character" w:customStyle="1" w:styleId="c3">
    <w:name w:val="c3"/>
    <w:basedOn w:val="a0"/>
    <w:rsid w:val="00B16D9C"/>
  </w:style>
  <w:style w:type="character" w:customStyle="1" w:styleId="c4">
    <w:name w:val="c4"/>
    <w:basedOn w:val="a0"/>
    <w:rsid w:val="00B16D9C"/>
  </w:style>
  <w:style w:type="table" w:customStyle="1" w:styleId="TableGrid">
    <w:name w:val="TableGrid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afc"/>
    <w:uiPriority w:val="99"/>
    <w:qFormat/>
    <w:rsid w:val="00B16D9C"/>
    <w:pPr>
      <w:spacing w:after="0" w:line="240" w:lineRule="auto"/>
      <w:jc w:val="center"/>
    </w:pPr>
    <w:rPr>
      <w:sz w:val="32"/>
      <w:szCs w:val="32"/>
    </w:rPr>
  </w:style>
  <w:style w:type="character" w:customStyle="1" w:styleId="afc">
    <w:name w:val="Название Знак"/>
    <w:basedOn w:val="a0"/>
    <w:link w:val="afb"/>
    <w:uiPriority w:val="99"/>
    <w:rsid w:val="00B16D9C"/>
    <w:rPr>
      <w:rFonts w:ascii="Calibri" w:eastAsia="Times New Roman" w:hAnsi="Calibri" w:cs="Times New Roman"/>
      <w:sz w:val="32"/>
      <w:szCs w:val="32"/>
      <w:lang w:eastAsia="ru-RU"/>
    </w:rPr>
  </w:style>
  <w:style w:type="character" w:customStyle="1" w:styleId="s1">
    <w:name w:val="s1"/>
    <w:basedOn w:val="a0"/>
    <w:rsid w:val="00B16D9C"/>
  </w:style>
  <w:style w:type="paragraph" w:customStyle="1" w:styleId="msoaddress">
    <w:name w:val="msoaddress"/>
    <w:rsid w:val="00B16D9C"/>
    <w:pPr>
      <w:spacing w:after="0" w:line="240" w:lineRule="auto"/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</w:rPr>
  </w:style>
  <w:style w:type="paragraph" w:customStyle="1" w:styleId="western">
    <w:name w:val="western"/>
    <w:basedOn w:val="a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e">
    <w:name w:val="Текст выноски1"/>
    <w:basedOn w:val="a"/>
    <w:next w:val="ab"/>
    <w:uiPriority w:val="99"/>
    <w:semiHidden/>
    <w:unhideWhenUsed/>
    <w:rsid w:val="00B16D9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p29">
    <w:name w:val="p29"/>
    <w:basedOn w:val="a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f">
    <w:name w:val="Текст выноски Знак1"/>
    <w:basedOn w:val="a0"/>
    <w:uiPriority w:val="99"/>
    <w:semiHidden/>
    <w:rsid w:val="00B16D9C"/>
    <w:rPr>
      <w:rFonts w:ascii="Segoe UI" w:hAnsi="Segoe UI" w:cs="Segoe UI"/>
      <w:sz w:val="18"/>
      <w:szCs w:val="18"/>
    </w:rPr>
  </w:style>
  <w:style w:type="character" w:customStyle="1" w:styleId="1f0">
    <w:name w:val="Верхний колонтитул Знак1"/>
    <w:basedOn w:val="a0"/>
    <w:uiPriority w:val="99"/>
    <w:semiHidden/>
    <w:rsid w:val="00B16D9C"/>
  </w:style>
  <w:style w:type="character" w:customStyle="1" w:styleId="1f1">
    <w:name w:val="Нижний колонтитул Знак1"/>
    <w:basedOn w:val="a0"/>
    <w:uiPriority w:val="99"/>
    <w:semiHidden/>
    <w:rsid w:val="00B16D9C"/>
  </w:style>
  <w:style w:type="character" w:customStyle="1" w:styleId="2a">
    <w:name w:val="Основной текст (2)_"/>
    <w:link w:val="2b"/>
    <w:rsid w:val="00B16D9C"/>
    <w:rPr>
      <w:sz w:val="32"/>
      <w:szCs w:val="32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B16D9C"/>
    <w:pPr>
      <w:widowControl w:val="0"/>
      <w:shd w:val="clear" w:color="auto" w:fill="FFFFFF"/>
      <w:spacing w:after="0" w:line="380" w:lineRule="exac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3b">
    <w:name w:val="Основной текст (3)_"/>
    <w:link w:val="3c"/>
    <w:rsid w:val="00B16D9C"/>
    <w:rPr>
      <w:b/>
      <w:bCs/>
      <w:sz w:val="32"/>
      <w:szCs w:val="32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B16D9C"/>
    <w:pPr>
      <w:widowControl w:val="0"/>
      <w:shd w:val="clear" w:color="auto" w:fill="FFFFFF"/>
      <w:spacing w:after="0" w:line="430" w:lineRule="exac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11pt">
    <w:name w:val="Основной текст (2) + 11 pt"/>
    <w:rsid w:val="00B1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2">
    <w:name w:val="Стиль2"/>
    <w:uiPriority w:val="99"/>
    <w:rsid w:val="00B16D9C"/>
    <w:pPr>
      <w:numPr>
        <w:numId w:val="3"/>
      </w:numPr>
    </w:pPr>
  </w:style>
  <w:style w:type="character" w:customStyle="1" w:styleId="FontStyle32">
    <w:name w:val="Font Style32"/>
    <w:basedOn w:val="a0"/>
    <w:rsid w:val="00B16D9C"/>
    <w:rPr>
      <w:rFonts w:ascii="Arial" w:hAnsi="Arial" w:cs="Arial"/>
      <w:sz w:val="18"/>
      <w:szCs w:val="18"/>
    </w:rPr>
  </w:style>
  <w:style w:type="paragraph" w:styleId="3d">
    <w:name w:val="Body Text Indent 3"/>
    <w:basedOn w:val="a"/>
    <w:link w:val="3e"/>
    <w:uiPriority w:val="99"/>
    <w:unhideWhenUsed/>
    <w:rsid w:val="00B16D9C"/>
    <w:pPr>
      <w:spacing w:after="120" w:line="240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B16D9C"/>
    <w:rPr>
      <w:rFonts w:ascii="Calibri" w:eastAsia="Calibri" w:hAnsi="Calibri" w:cs="Times New Roman"/>
      <w:sz w:val="16"/>
      <w:szCs w:val="16"/>
    </w:rPr>
  </w:style>
  <w:style w:type="paragraph" w:customStyle="1" w:styleId="msonormal0">
    <w:name w:val="msonormal"/>
    <w:basedOn w:val="a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c">
    <w:name w:val="Неразрешенное упоминание2"/>
    <w:basedOn w:val="a0"/>
    <w:uiPriority w:val="99"/>
    <w:semiHidden/>
    <w:unhideWhenUsed/>
    <w:rsid w:val="00B16D9C"/>
    <w:rPr>
      <w:color w:val="605E5C"/>
      <w:shd w:val="clear" w:color="auto" w:fill="E1DFDD"/>
    </w:rPr>
  </w:style>
  <w:style w:type="table" w:customStyle="1" w:styleId="74">
    <w:name w:val="Сетка таблицы74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B16D9C"/>
  </w:style>
  <w:style w:type="numbering" w:customStyle="1" w:styleId="1120">
    <w:name w:val="Нет списка112"/>
    <w:next w:val="a2"/>
    <w:uiPriority w:val="99"/>
    <w:semiHidden/>
    <w:unhideWhenUsed/>
    <w:rsid w:val="00B16D9C"/>
  </w:style>
  <w:style w:type="numbering" w:customStyle="1" w:styleId="1130">
    <w:name w:val="Нет списка113"/>
    <w:next w:val="a2"/>
    <w:semiHidden/>
    <w:unhideWhenUsed/>
    <w:rsid w:val="00B16D9C"/>
  </w:style>
  <w:style w:type="numbering" w:customStyle="1" w:styleId="2101">
    <w:name w:val="Нет списка210"/>
    <w:next w:val="a2"/>
    <w:uiPriority w:val="99"/>
    <w:semiHidden/>
    <w:unhideWhenUsed/>
    <w:rsid w:val="00B16D9C"/>
  </w:style>
  <w:style w:type="table" w:customStyle="1" w:styleId="78">
    <w:name w:val="Сетка таблицы78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semiHidden/>
    <w:unhideWhenUsed/>
    <w:rsid w:val="00B16D9C"/>
  </w:style>
  <w:style w:type="table" w:customStyle="1" w:styleId="213">
    <w:name w:val="Сетка таблицы213"/>
    <w:basedOn w:val="a1"/>
    <w:next w:val="a7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B16D9C"/>
  </w:style>
  <w:style w:type="table" w:customStyle="1" w:styleId="4110">
    <w:name w:val="Сетка таблицы41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16D9C"/>
  </w:style>
  <w:style w:type="table" w:customStyle="1" w:styleId="116">
    <w:name w:val="Сетка таблицы116"/>
    <w:basedOn w:val="a1"/>
    <w:next w:val="a7"/>
    <w:uiPriority w:val="3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1">
    <w:name w:val="Нет списка62"/>
    <w:next w:val="a2"/>
    <w:uiPriority w:val="99"/>
    <w:semiHidden/>
    <w:unhideWhenUsed/>
    <w:rsid w:val="00B16D9C"/>
  </w:style>
  <w:style w:type="table" w:customStyle="1" w:styleId="79">
    <w:name w:val="Сетка таблицы79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B16D9C"/>
  </w:style>
  <w:style w:type="table" w:customStyle="1" w:styleId="1211">
    <w:name w:val="Сетка таблицы121"/>
    <w:basedOn w:val="a1"/>
    <w:next w:val="a7"/>
    <w:uiPriority w:val="3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16D9C"/>
  </w:style>
  <w:style w:type="table" w:customStyle="1" w:styleId="412">
    <w:name w:val="Сетка таблицы412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16D9C"/>
  </w:style>
  <w:style w:type="table" w:customStyle="1" w:styleId="910">
    <w:name w:val="Сетка таблицы9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16D9C"/>
  </w:style>
  <w:style w:type="numbering" w:customStyle="1" w:styleId="122">
    <w:name w:val="Нет списка122"/>
    <w:next w:val="a2"/>
    <w:semiHidden/>
    <w:rsid w:val="00B16D9C"/>
  </w:style>
  <w:style w:type="table" w:customStyle="1" w:styleId="1510">
    <w:name w:val="Сетка таблицы15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16D9C"/>
  </w:style>
  <w:style w:type="table" w:customStyle="1" w:styleId="161">
    <w:name w:val="Сетка таблицы16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16D9C"/>
  </w:style>
  <w:style w:type="table" w:customStyle="1" w:styleId="171">
    <w:name w:val="Сетка таблицы17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"/>
    <w:next w:val="a2"/>
    <w:uiPriority w:val="99"/>
    <w:semiHidden/>
    <w:unhideWhenUsed/>
    <w:rsid w:val="00B16D9C"/>
  </w:style>
  <w:style w:type="table" w:customStyle="1" w:styleId="TableNormal2">
    <w:name w:val="Table Normal2"/>
    <w:uiPriority w:val="2"/>
    <w:semiHidden/>
    <w:unhideWhenUsed/>
    <w:qFormat/>
    <w:rsid w:val="00B16D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Сетка таблицы18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">
    <w:name w:val="Сетка таблицы24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Сетка таблицы25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">
    <w:name w:val="Нет списка151"/>
    <w:next w:val="a2"/>
    <w:uiPriority w:val="99"/>
    <w:semiHidden/>
    <w:unhideWhenUsed/>
    <w:rsid w:val="00B16D9C"/>
  </w:style>
  <w:style w:type="table" w:customStyle="1" w:styleId="261">
    <w:name w:val="Сетка таблицы26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B16D9C"/>
  </w:style>
  <w:style w:type="table" w:customStyle="1" w:styleId="271">
    <w:name w:val="Сетка таблицы27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B16D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1">
    <w:name w:val="Сетка таблицы28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2"/>
    <w:uiPriority w:val="99"/>
    <w:semiHidden/>
    <w:unhideWhenUsed/>
    <w:rsid w:val="00B16D9C"/>
  </w:style>
  <w:style w:type="table" w:customStyle="1" w:styleId="291">
    <w:name w:val="Сетка таблицы29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  <w:kern w:val="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">
    <w:name w:val="Сетка таблицы37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  <w:kern w:val="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1">
    <w:name w:val="Сетка таблицы38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semiHidden/>
    <w:rsid w:val="00B16D9C"/>
  </w:style>
  <w:style w:type="table" w:customStyle="1" w:styleId="451">
    <w:name w:val="Сетка таблицы45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0">
    <w:name w:val="Сетка таблицы210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">
    <w:name w:val="Сетка таблицы47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0">
    <w:name w:val="Нет списка191"/>
    <w:next w:val="a2"/>
    <w:semiHidden/>
    <w:rsid w:val="00B16D9C"/>
  </w:style>
  <w:style w:type="table" w:customStyle="1" w:styleId="481">
    <w:name w:val="Сетка таблицы481"/>
    <w:basedOn w:val="a1"/>
    <w:next w:val="a7"/>
    <w:uiPriority w:val="59"/>
    <w:rsid w:val="00B1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Сетка таблицы49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1">
    <w:name w:val="Сетка таблицы310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1">
    <w:name w:val="Сетка таблицы410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">
    <w:name w:val="Нет списка201"/>
    <w:next w:val="a2"/>
    <w:uiPriority w:val="99"/>
    <w:semiHidden/>
    <w:unhideWhenUsed/>
    <w:rsid w:val="00B16D9C"/>
  </w:style>
  <w:style w:type="table" w:customStyle="1" w:styleId="521">
    <w:name w:val="Сетка таблицы52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"/>
    <w:next w:val="a2"/>
    <w:uiPriority w:val="99"/>
    <w:semiHidden/>
    <w:unhideWhenUsed/>
    <w:rsid w:val="00B16D9C"/>
  </w:style>
  <w:style w:type="table" w:customStyle="1" w:styleId="551">
    <w:name w:val="Сетка таблицы55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1">
    <w:name w:val="Сетка таблицы56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1">
    <w:name w:val="Сетка таблицы57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B16D9C"/>
  </w:style>
  <w:style w:type="table" w:customStyle="1" w:styleId="591">
    <w:name w:val="Сетка таблицы59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2"/>
    <w:uiPriority w:val="99"/>
    <w:semiHidden/>
    <w:unhideWhenUsed/>
    <w:rsid w:val="00B16D9C"/>
  </w:style>
  <w:style w:type="table" w:customStyle="1" w:styleId="601">
    <w:name w:val="Сетка таблицы60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1">
    <w:name w:val="Нет списка241"/>
    <w:next w:val="a2"/>
    <w:uiPriority w:val="99"/>
    <w:semiHidden/>
    <w:unhideWhenUsed/>
    <w:rsid w:val="00B16D9C"/>
  </w:style>
  <w:style w:type="table" w:customStyle="1" w:styleId="1131">
    <w:name w:val="Сетка таблицы113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2"/>
    <w:uiPriority w:val="99"/>
    <w:semiHidden/>
    <w:unhideWhenUsed/>
    <w:rsid w:val="00B16D9C"/>
  </w:style>
  <w:style w:type="table" w:customStyle="1" w:styleId="631">
    <w:name w:val="Сетка таблицы63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0">
    <w:name w:val="Нет списка261"/>
    <w:next w:val="a2"/>
    <w:uiPriority w:val="99"/>
    <w:semiHidden/>
    <w:unhideWhenUsed/>
    <w:rsid w:val="00B16D9C"/>
  </w:style>
  <w:style w:type="numbering" w:customStyle="1" w:styleId="11011">
    <w:name w:val="Нет списка1101"/>
    <w:next w:val="a2"/>
    <w:semiHidden/>
    <w:unhideWhenUsed/>
    <w:rsid w:val="00B16D9C"/>
  </w:style>
  <w:style w:type="numbering" w:customStyle="1" w:styleId="2710">
    <w:name w:val="Нет списка271"/>
    <w:next w:val="a2"/>
    <w:uiPriority w:val="99"/>
    <w:semiHidden/>
    <w:unhideWhenUsed/>
    <w:rsid w:val="00B16D9C"/>
  </w:style>
  <w:style w:type="numbering" w:customStyle="1" w:styleId="3110">
    <w:name w:val="Нет списка311"/>
    <w:next w:val="a2"/>
    <w:semiHidden/>
    <w:unhideWhenUsed/>
    <w:rsid w:val="00B16D9C"/>
  </w:style>
  <w:style w:type="numbering" w:customStyle="1" w:styleId="4111">
    <w:name w:val="Нет списка411"/>
    <w:next w:val="a2"/>
    <w:uiPriority w:val="99"/>
    <w:semiHidden/>
    <w:unhideWhenUsed/>
    <w:rsid w:val="00B16D9C"/>
  </w:style>
  <w:style w:type="numbering" w:customStyle="1" w:styleId="5110">
    <w:name w:val="Нет списка511"/>
    <w:next w:val="a2"/>
    <w:uiPriority w:val="99"/>
    <w:semiHidden/>
    <w:unhideWhenUsed/>
    <w:rsid w:val="00B16D9C"/>
  </w:style>
  <w:style w:type="numbering" w:customStyle="1" w:styleId="6111">
    <w:name w:val="Нет списка611"/>
    <w:next w:val="a2"/>
    <w:uiPriority w:val="99"/>
    <w:semiHidden/>
    <w:unhideWhenUsed/>
    <w:rsid w:val="00B16D9C"/>
  </w:style>
  <w:style w:type="numbering" w:customStyle="1" w:styleId="711">
    <w:name w:val="Нет списка711"/>
    <w:next w:val="a2"/>
    <w:uiPriority w:val="99"/>
    <w:semiHidden/>
    <w:unhideWhenUsed/>
    <w:rsid w:val="00B16D9C"/>
  </w:style>
  <w:style w:type="numbering" w:customStyle="1" w:styleId="111111">
    <w:name w:val="Нет списка111111"/>
    <w:next w:val="a2"/>
    <w:uiPriority w:val="99"/>
    <w:semiHidden/>
    <w:unhideWhenUsed/>
    <w:rsid w:val="00B16D9C"/>
  </w:style>
  <w:style w:type="numbering" w:customStyle="1" w:styleId="8110">
    <w:name w:val="Нет списка811"/>
    <w:next w:val="a2"/>
    <w:uiPriority w:val="99"/>
    <w:semiHidden/>
    <w:unhideWhenUsed/>
    <w:rsid w:val="00B16D9C"/>
  </w:style>
  <w:style w:type="numbering" w:customStyle="1" w:styleId="911">
    <w:name w:val="Нет списка911"/>
    <w:next w:val="a2"/>
    <w:uiPriority w:val="99"/>
    <w:semiHidden/>
    <w:unhideWhenUsed/>
    <w:rsid w:val="00B16D9C"/>
  </w:style>
  <w:style w:type="numbering" w:customStyle="1" w:styleId="12110">
    <w:name w:val="Нет списка1211"/>
    <w:next w:val="a2"/>
    <w:semiHidden/>
    <w:rsid w:val="00B16D9C"/>
  </w:style>
  <w:style w:type="numbering" w:customStyle="1" w:styleId="10110">
    <w:name w:val="Нет списка1011"/>
    <w:next w:val="a2"/>
    <w:uiPriority w:val="99"/>
    <w:semiHidden/>
    <w:unhideWhenUsed/>
    <w:rsid w:val="00B16D9C"/>
  </w:style>
  <w:style w:type="numbering" w:customStyle="1" w:styleId="13110">
    <w:name w:val="Нет списка1311"/>
    <w:next w:val="a2"/>
    <w:uiPriority w:val="99"/>
    <w:semiHidden/>
    <w:unhideWhenUsed/>
    <w:rsid w:val="00B16D9C"/>
  </w:style>
  <w:style w:type="numbering" w:customStyle="1" w:styleId="2810">
    <w:name w:val="Нет списка281"/>
    <w:next w:val="a2"/>
    <w:uiPriority w:val="99"/>
    <w:semiHidden/>
    <w:unhideWhenUsed/>
    <w:rsid w:val="00B16D9C"/>
  </w:style>
  <w:style w:type="table" w:customStyle="1" w:styleId="641">
    <w:name w:val="Сетка таблицы64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">
    <w:name w:val="Сетка таблицы65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Сетка таблицы67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Сетка таблицы68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1">
    <w:name w:val="Сетка таблицы69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1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B16D9C"/>
  </w:style>
  <w:style w:type="table" w:customStyle="1" w:styleId="721">
    <w:name w:val="Сетка таблицы72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2">
    <w:name w:val="Название Знак1"/>
    <w:basedOn w:val="a0"/>
    <w:uiPriority w:val="10"/>
    <w:rsid w:val="00B16D9C"/>
    <w:rPr>
      <w:rFonts w:ascii="Calibri" w:eastAsia="Times New Roman" w:hAnsi="Calibri" w:cs="Times New Roman"/>
      <w:sz w:val="32"/>
      <w:szCs w:val="32"/>
      <w:lang w:eastAsia="ru-RU"/>
    </w:rPr>
  </w:style>
  <w:style w:type="numbering" w:customStyle="1" w:styleId="21">
    <w:name w:val="Стиль21"/>
    <w:uiPriority w:val="99"/>
    <w:rsid w:val="00B16D9C"/>
    <w:pPr>
      <w:numPr>
        <w:numId w:val="2"/>
      </w:numPr>
    </w:pPr>
  </w:style>
  <w:style w:type="character" w:styleId="afd">
    <w:name w:val="annotation reference"/>
    <w:basedOn w:val="a0"/>
    <w:uiPriority w:val="99"/>
    <w:semiHidden/>
    <w:unhideWhenUsed/>
    <w:rsid w:val="00B16D9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16D9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16D9C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16D9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16D9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111111">
    <w:name w:val="Нет списка1111111"/>
    <w:next w:val="a2"/>
    <w:uiPriority w:val="99"/>
    <w:semiHidden/>
    <w:unhideWhenUsed/>
    <w:rsid w:val="00B16D9C"/>
  </w:style>
  <w:style w:type="numbering" w:customStyle="1" w:styleId="3011">
    <w:name w:val="Нет списка301"/>
    <w:next w:val="a2"/>
    <w:uiPriority w:val="99"/>
    <w:semiHidden/>
    <w:unhideWhenUsed/>
    <w:rsid w:val="00B16D9C"/>
  </w:style>
  <w:style w:type="character" w:customStyle="1" w:styleId="215">
    <w:name w:val="Заголовок 2 Знак1"/>
    <w:basedOn w:val="a0"/>
    <w:uiPriority w:val="9"/>
    <w:semiHidden/>
    <w:rsid w:val="00B16D9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612">
    <w:name w:val="Заголовок 6 Знак1"/>
    <w:basedOn w:val="a0"/>
    <w:uiPriority w:val="9"/>
    <w:semiHidden/>
    <w:rsid w:val="00B16D9C"/>
    <w:rPr>
      <w:rFonts w:ascii="Calibri Light" w:eastAsia="Times New Roman" w:hAnsi="Calibri Light" w:cs="Times New Roman"/>
      <w:color w:val="1F3763"/>
    </w:rPr>
  </w:style>
  <w:style w:type="character" w:customStyle="1" w:styleId="1f3">
    <w:name w:val="Подзаголовок Знак1"/>
    <w:basedOn w:val="a0"/>
    <w:uiPriority w:val="11"/>
    <w:rsid w:val="00B16D9C"/>
    <w:rPr>
      <w:rFonts w:eastAsia="Times New Roman"/>
      <w:color w:val="5A5A5A"/>
      <w:spacing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B16D9C"/>
    <w:rPr>
      <w:color w:val="605E5C"/>
      <w:shd w:val="clear" w:color="auto" w:fill="E1DFDD"/>
    </w:rPr>
  </w:style>
  <w:style w:type="character" w:customStyle="1" w:styleId="aff2">
    <w:name w:val="Основной текст_"/>
    <w:basedOn w:val="a0"/>
    <w:link w:val="282"/>
    <w:locked/>
    <w:rsid w:val="00B16D9C"/>
    <w:rPr>
      <w:rFonts w:ascii="Batang" w:eastAsia="Batang" w:hAnsi="Batang" w:cs="Batang"/>
      <w:shd w:val="clear" w:color="auto" w:fill="FFFFFF"/>
    </w:rPr>
  </w:style>
  <w:style w:type="paragraph" w:customStyle="1" w:styleId="282">
    <w:name w:val="Основной текст28"/>
    <w:basedOn w:val="a"/>
    <w:link w:val="aff2"/>
    <w:rsid w:val="00B16D9C"/>
    <w:pPr>
      <w:shd w:val="clear" w:color="auto" w:fill="FFFFFF"/>
      <w:spacing w:after="300" w:line="0" w:lineRule="atLeast"/>
    </w:pPr>
    <w:rPr>
      <w:rFonts w:ascii="Batang" w:eastAsia="Batang" w:hAnsi="Batang" w:cs="Batang"/>
      <w:lang w:eastAsia="en-US"/>
    </w:rPr>
  </w:style>
  <w:style w:type="paragraph" w:customStyle="1" w:styleId="aff3">
    <w:name w:val="Содержимое таблицы"/>
    <w:basedOn w:val="a"/>
    <w:rsid w:val="00B16D9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2"/>
      <w:sz w:val="24"/>
      <w:szCs w:val="24"/>
      <w:lang w:eastAsia="ar-SA"/>
    </w:rPr>
  </w:style>
  <w:style w:type="character" w:customStyle="1" w:styleId="1f4">
    <w:name w:val="Основной текст1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2d">
    <w:name w:val="Основной текст2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4a">
    <w:name w:val="Основной текст4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5a">
    <w:name w:val="Основной текст5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6a">
    <w:name w:val="Основной текст6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7a">
    <w:name w:val="Основной текст7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123">
    <w:name w:val="Основной текст12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152">
    <w:name w:val="Основной текст15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162">
    <w:name w:val="Основной текст16"/>
    <w:basedOn w:val="aff2"/>
    <w:rsid w:val="00B16D9C"/>
    <w:rPr>
      <w:rFonts w:ascii="Batang" w:eastAsia="Batang" w:hAnsi="Batang" w:cs="Batang"/>
      <w:b w:val="0"/>
      <w:bCs w:val="0"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222">
    <w:name w:val="Заголовок 2 Знак2"/>
    <w:basedOn w:val="a0"/>
    <w:uiPriority w:val="9"/>
    <w:semiHidden/>
    <w:rsid w:val="00B16D9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622">
    <w:name w:val="Заголовок 6 Знак2"/>
    <w:basedOn w:val="a0"/>
    <w:uiPriority w:val="9"/>
    <w:semiHidden/>
    <w:rsid w:val="00B16D9C"/>
    <w:rPr>
      <w:rFonts w:ascii="Calibri Light" w:eastAsia="Times New Roman" w:hAnsi="Calibri Light" w:cs="Times New Roman"/>
      <w:color w:val="1F4D78"/>
    </w:rPr>
  </w:style>
  <w:style w:type="character" w:customStyle="1" w:styleId="2e">
    <w:name w:val="Подзаголовок Знак2"/>
    <w:basedOn w:val="a0"/>
    <w:uiPriority w:val="11"/>
    <w:rsid w:val="00B16D9C"/>
    <w:rPr>
      <w:rFonts w:eastAsia="Times New Roman"/>
      <w:color w:val="5A5A5A"/>
      <w:spacing w:val="15"/>
    </w:rPr>
  </w:style>
  <w:style w:type="character" w:customStyle="1" w:styleId="232">
    <w:name w:val="Заголовок 2 Знак3"/>
    <w:basedOn w:val="a0"/>
    <w:uiPriority w:val="9"/>
    <w:semiHidden/>
    <w:rsid w:val="00B16D9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632">
    <w:name w:val="Заголовок 6 Знак3"/>
    <w:basedOn w:val="a0"/>
    <w:uiPriority w:val="9"/>
    <w:semiHidden/>
    <w:rsid w:val="00B16D9C"/>
    <w:rPr>
      <w:rFonts w:ascii="Cambria" w:eastAsia="Times New Roman" w:hAnsi="Cambria" w:cs="Times New Roman"/>
      <w:color w:val="243F60"/>
    </w:rPr>
  </w:style>
  <w:style w:type="paragraph" w:styleId="afa">
    <w:name w:val="Subtitle"/>
    <w:basedOn w:val="a"/>
    <w:next w:val="a"/>
    <w:link w:val="af9"/>
    <w:uiPriority w:val="11"/>
    <w:qFormat/>
    <w:rsid w:val="00B16D9C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/>
      <w:spacing w:val="15"/>
      <w:lang w:eastAsia="en-US"/>
    </w:rPr>
  </w:style>
  <w:style w:type="character" w:customStyle="1" w:styleId="3f">
    <w:name w:val="Подзаголовок Знак3"/>
    <w:basedOn w:val="a0"/>
    <w:uiPriority w:val="11"/>
    <w:rsid w:val="00B16D9C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c34">
    <w:name w:val="c34"/>
    <w:basedOn w:val="a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16D9C"/>
  </w:style>
  <w:style w:type="character" w:customStyle="1" w:styleId="c16">
    <w:name w:val="c16"/>
    <w:basedOn w:val="a0"/>
    <w:rsid w:val="00B16D9C"/>
  </w:style>
  <w:style w:type="table" w:customStyle="1" w:styleId="-661">
    <w:name w:val="Таблица-сетка 6 цветная — акцент 61"/>
    <w:basedOn w:val="a1"/>
    <w:uiPriority w:val="51"/>
    <w:rsid w:val="00B16D9C"/>
    <w:pPr>
      <w:spacing w:after="0" w:line="240" w:lineRule="auto"/>
    </w:pPr>
    <w:rPr>
      <w:rFonts w:ascii="Calibri" w:eastAsia="Calibri" w:hAnsi="Calibri" w:cs="Times New Roman"/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CharAttribute484">
    <w:name w:val="CharAttribute484"/>
    <w:uiPriority w:val="99"/>
    <w:rsid w:val="00B16D9C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B16D9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TableGrid10">
    <w:name w:val="Table Grid1"/>
    <w:basedOn w:val="a1"/>
    <w:next w:val="a7"/>
    <w:uiPriority w:val="59"/>
    <w:rsid w:val="00B16D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7"/>
    <w:uiPriority w:val="59"/>
    <w:rsid w:val="00B16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6">
    <w:name w:val="c26"/>
    <w:basedOn w:val="a"/>
    <w:rsid w:val="00B16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7">
    <w:name w:val="c77"/>
    <w:basedOn w:val="a0"/>
    <w:rsid w:val="00B16D9C"/>
  </w:style>
  <w:style w:type="character" w:customStyle="1" w:styleId="c9">
    <w:name w:val="c9"/>
    <w:basedOn w:val="a0"/>
    <w:rsid w:val="00B16D9C"/>
  </w:style>
  <w:style w:type="character" w:customStyle="1" w:styleId="c60">
    <w:name w:val="c60"/>
    <w:basedOn w:val="a0"/>
    <w:rsid w:val="00B16D9C"/>
  </w:style>
  <w:style w:type="table" w:customStyle="1" w:styleId="-111">
    <w:name w:val="Таблица-сетка 1 светлая — акцент 11"/>
    <w:basedOn w:val="a1"/>
    <w:uiPriority w:val="46"/>
    <w:rsid w:val="00B16D9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выбор предметов</a:t>
            </a:r>
          </a:p>
        </c:rich>
      </c:tx>
      <c:layout>
        <c:manualLayout>
          <c:xMode val="edge"/>
          <c:yMode val="edge"/>
          <c:x val="0.30616324902850039"/>
          <c:y val="2.380947780300468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геогр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7.8</c:v>
                </c:pt>
                <c:pt idx="1">
                  <c:v>42.6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англ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</c:v>
                </c:pt>
                <c:pt idx="1">
                  <c:v>8.8000000000000007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ИКТ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49.4</c:v>
                </c:pt>
                <c:pt idx="1">
                  <c:v>67.599999999999994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литер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10.4</c:v>
                </c:pt>
                <c:pt idx="1">
                  <c:v>1.5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55.8</c:v>
                </c:pt>
                <c:pt idx="1">
                  <c:v>41.2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истор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11.7</c:v>
                </c:pt>
                <c:pt idx="1">
                  <c:v>5.9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16.899999999999999</c:v>
                </c:pt>
                <c:pt idx="1">
                  <c:v>13.2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6.5</c:v>
                </c:pt>
                <c:pt idx="1">
                  <c:v>10.3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100</c:v>
                </c:pt>
                <c:pt idx="1">
                  <c:v>98.6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матем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328E-2"/>
                  <c:y val="-7.936507936507941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74074074073E-2"/>
                  <c:y val="-2.3809523809523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Лист1!$L$2:$L$3</c:f>
              <c:numCache>
                <c:formatCode>General</c:formatCode>
                <c:ptCount val="2"/>
                <c:pt idx="0">
                  <c:v>100</c:v>
                </c:pt>
                <c:pt idx="1">
                  <c:v>98.6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52032944"/>
        <c:axId val="1852040016"/>
      </c:barChart>
      <c:catAx>
        <c:axId val="1852032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52040016"/>
        <c:crosses val="autoZero"/>
        <c:auto val="1"/>
        <c:lblAlgn val="ctr"/>
        <c:lblOffset val="100"/>
        <c:noMultiLvlLbl val="0"/>
      </c:catAx>
      <c:valAx>
        <c:axId val="1852040016"/>
        <c:scaling>
          <c:orientation val="minMax"/>
          <c:max val="100"/>
        </c:scaling>
        <c:delete val="0"/>
        <c:axPos val="l"/>
        <c:title>
          <c:overlay val="0"/>
        </c:title>
        <c:numFmt formatCode="General" sourceLinked="1"/>
        <c:majorTickMark val="out"/>
        <c:minorTickMark val="none"/>
        <c:tickLblPos val="nextTo"/>
        <c:crossAx val="1852032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качество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освоения 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0616324902850039"/>
          <c:y val="2.380947780300468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геогр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20370370370368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9629629629632E-3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83.3</c:v>
                </c:pt>
                <c:pt idx="1">
                  <c:v>72.400000000000006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англ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66.7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ИКТ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32E-3"/>
                  <c:y val="-2.77777777777777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8148148148147E-3"/>
                  <c:y val="-4.76190476190476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68.400000000000006</c:v>
                </c:pt>
                <c:pt idx="1">
                  <c:v>69.599999999999994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литер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692E-3"/>
                  <c:y val="-1.58730158730158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62.5</c:v>
                </c:pt>
                <c:pt idx="1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17E-3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32.6</c:v>
                </c:pt>
                <c:pt idx="1">
                  <c:v>82.1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истор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44.4</c:v>
                </c:pt>
                <c:pt idx="1">
                  <c:v>75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77777777777781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61.5</c:v>
                </c:pt>
                <c:pt idx="1">
                  <c:v>100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518518518518615E-2"/>
                  <c:y val="-3.17460317460317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60</c:v>
                </c:pt>
                <c:pt idx="1">
                  <c:v>85.7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083333333333335E-2"/>
                  <c:y val="1.19047619047619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87</c:v>
                </c:pt>
                <c:pt idx="1">
                  <c:v>85.3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матем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28E-2"/>
                  <c:y val="7.936507936507941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7.936507936507941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Лист1!$L$2:$L$3</c:f>
              <c:numCache>
                <c:formatCode>General</c:formatCode>
                <c:ptCount val="2"/>
                <c:pt idx="0">
                  <c:v>58.4</c:v>
                </c:pt>
                <c:pt idx="1">
                  <c:v>76.5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52034576"/>
        <c:axId val="1852044912"/>
      </c:barChart>
      <c:catAx>
        <c:axId val="1852034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52044912"/>
        <c:crosses val="autoZero"/>
        <c:auto val="1"/>
        <c:lblAlgn val="ctr"/>
        <c:lblOffset val="100"/>
        <c:noMultiLvlLbl val="0"/>
      </c:catAx>
      <c:valAx>
        <c:axId val="1852044912"/>
        <c:scaling>
          <c:orientation val="minMax"/>
          <c:max val="100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2.546302736892871E-2"/>
              <c:y val="0.350370191456129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52034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5</cp:revision>
  <dcterms:created xsi:type="dcterms:W3CDTF">2023-09-11T07:50:00Z</dcterms:created>
  <dcterms:modified xsi:type="dcterms:W3CDTF">2023-09-11T07:54:00Z</dcterms:modified>
</cp:coreProperties>
</file>